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CFDDE" w14:textId="77777777" w:rsidR="006F110F" w:rsidRDefault="006F110F" w:rsidP="00D9545C">
      <w:pPr>
        <w:spacing w:after="0" w:line="240" w:lineRule="auto"/>
      </w:pPr>
    </w:p>
    <w:p w14:paraId="4CD3F6DC" w14:textId="77777777" w:rsidR="006F110F" w:rsidRDefault="006F110F" w:rsidP="00D9545C">
      <w:pPr>
        <w:spacing w:after="0" w:line="240" w:lineRule="auto"/>
      </w:pPr>
    </w:p>
    <w:p w14:paraId="1B35AC2A" w14:textId="1FD4F7AD" w:rsidR="00D965E6" w:rsidRDefault="00D9545C" w:rsidP="00D9545C">
      <w:pPr>
        <w:spacing w:after="0" w:line="240" w:lineRule="auto"/>
      </w:pPr>
      <w:r>
        <w:t>March 2</w:t>
      </w:r>
      <w:r w:rsidR="006657ED">
        <w:t>1</w:t>
      </w:r>
      <w:bookmarkStart w:id="0" w:name="_GoBack"/>
      <w:bookmarkEnd w:id="0"/>
      <w:r>
        <w:t>, 2020</w:t>
      </w:r>
    </w:p>
    <w:p w14:paraId="21476223" w14:textId="4A8CA750" w:rsidR="00D9545C" w:rsidRDefault="00D9545C" w:rsidP="00D9545C">
      <w:pPr>
        <w:spacing w:after="0" w:line="240" w:lineRule="auto"/>
      </w:pPr>
    </w:p>
    <w:p w14:paraId="10FB96A9" w14:textId="2329DAA7" w:rsidR="00D9545C" w:rsidRDefault="00D9545C" w:rsidP="00D9545C">
      <w:pPr>
        <w:spacing w:after="0" w:line="240" w:lineRule="auto"/>
      </w:pPr>
      <w:r>
        <w:t>To</w:t>
      </w:r>
      <w:r w:rsidR="007C54A3">
        <w:t xml:space="preserve"> whom it may concern, </w:t>
      </w:r>
    </w:p>
    <w:p w14:paraId="17B5FB22" w14:textId="3B6FFF40" w:rsidR="007C54A3" w:rsidRDefault="007C54A3" w:rsidP="00D9545C">
      <w:pPr>
        <w:spacing w:after="0" w:line="240" w:lineRule="auto"/>
      </w:pPr>
    </w:p>
    <w:p w14:paraId="52A0010E" w14:textId="7D499172" w:rsidR="007C54A3" w:rsidRDefault="007C54A3" w:rsidP="00D9545C">
      <w:pPr>
        <w:spacing w:after="0" w:line="240" w:lineRule="auto"/>
      </w:pPr>
      <w:r>
        <w:t xml:space="preserve">First, we hope you are well and safe. </w:t>
      </w:r>
    </w:p>
    <w:p w14:paraId="053DC35C" w14:textId="2A9E28EF" w:rsidR="00D9545C" w:rsidRDefault="00D9545C" w:rsidP="00D9545C">
      <w:pPr>
        <w:spacing w:after="0" w:line="240" w:lineRule="auto"/>
      </w:pPr>
    </w:p>
    <w:p w14:paraId="0A6AE5D7" w14:textId="272014DE" w:rsidR="008F5F90" w:rsidRDefault="008F5F90" w:rsidP="006F110F">
      <w:pPr>
        <w:spacing w:after="0" w:line="240" w:lineRule="auto"/>
      </w:pPr>
      <w:r>
        <w:t xml:space="preserve">The raw materials and finished goods we supply to our customers are mission critical and essential. </w:t>
      </w:r>
      <w:r w:rsidR="007C54A3">
        <w:t xml:space="preserve">The U.S. Chemical Sector </w:t>
      </w:r>
      <w:r>
        <w:t xml:space="preserve">is </w:t>
      </w:r>
      <w:r w:rsidR="007C54A3">
        <w:t>identified</w:t>
      </w:r>
      <w:r>
        <w:t xml:space="preserve"> as a critical infrastructure industry by the Department of Homeland Security (DHS)</w:t>
      </w:r>
      <w:r w:rsidR="006F110F">
        <w:t xml:space="preserve"> and deemed essential by Illinois Governor Pritzker’s Executive Order 2020-10. Under section 12-Essential Business and Operations, Dober’s ongoing operations shall remain open in order to provide products for the manufacture, distribution, and supply chain for critical products and industries.</w:t>
      </w:r>
    </w:p>
    <w:p w14:paraId="47C0A36F" w14:textId="444AC3F2" w:rsidR="006F110F" w:rsidRDefault="006F110F" w:rsidP="006F110F">
      <w:pPr>
        <w:spacing w:after="0" w:line="240" w:lineRule="auto"/>
      </w:pPr>
    </w:p>
    <w:p w14:paraId="034C06F7" w14:textId="16B3E25D" w:rsidR="006F110F" w:rsidRDefault="006F110F" w:rsidP="006F110F">
      <w:pPr>
        <w:spacing w:after="0" w:line="240" w:lineRule="auto"/>
      </w:pPr>
      <w:r>
        <w:t>Our products are also used to support many of the other departments deemed critical by DHS such as the pharmaceutical industry, critical manufacturing energy, food &amp; agriculture, and water systems.</w:t>
      </w:r>
    </w:p>
    <w:p w14:paraId="18F955F1" w14:textId="77777777" w:rsidR="008F5F90" w:rsidRDefault="008F5F90" w:rsidP="00D9545C">
      <w:pPr>
        <w:spacing w:after="0" w:line="240" w:lineRule="auto"/>
      </w:pPr>
    </w:p>
    <w:p w14:paraId="4FFB03E6" w14:textId="25CAE59D" w:rsidR="00D9545C" w:rsidRDefault="006F110F" w:rsidP="00D9545C">
      <w:pPr>
        <w:spacing w:after="0" w:line="240" w:lineRule="auto"/>
      </w:pPr>
      <w:r>
        <w:t xml:space="preserve">Dober’s </w:t>
      </w:r>
      <w:r w:rsidR="007C54A3">
        <w:t xml:space="preserve">production and distribution of our chemicals </w:t>
      </w:r>
      <w:r w:rsidR="00A95E56">
        <w:t xml:space="preserve">are mission critical to the operation of medical and pharmaceutical companies. Our chemicals provide </w:t>
      </w:r>
      <w:r w:rsidR="00D9545C">
        <w:t xml:space="preserve">essential industrial and municipal water treatment services to cities, towns, and counties, as well as to power plants, hospitals, data centers, food processing and manufacturing facilities, hotels, offices, beverage plants, steel mills, chemical processing plants, pharmaceutical plants, mines, universities and laboratories, paper mills, and other light and heavy industrial facilities. Our </w:t>
      </w:r>
      <w:r w:rsidR="00A95E56">
        <w:t>chemicals</w:t>
      </w:r>
      <w:r w:rsidR="00D9545C">
        <w:t xml:space="preserve"> are also used in the transportation industry, including rail, diesel semi-trucks, mining, generators that provide power to hospitals, and in the agriculture industry. </w:t>
      </w:r>
      <w:r>
        <w:t xml:space="preserve">Our services are deemed essential for the industrial laundry sector. </w:t>
      </w:r>
    </w:p>
    <w:p w14:paraId="493C5835" w14:textId="2B10CA23" w:rsidR="00D9545C" w:rsidRDefault="00D9545C" w:rsidP="00D9545C">
      <w:pPr>
        <w:spacing w:after="0" w:line="240" w:lineRule="auto"/>
      </w:pPr>
    </w:p>
    <w:p w14:paraId="4BC773A5" w14:textId="5875B93C" w:rsidR="008F5F90" w:rsidRDefault="006F110F" w:rsidP="00D9545C">
      <w:pPr>
        <w:spacing w:after="0" w:line="240" w:lineRule="auto"/>
      </w:pPr>
      <w:r>
        <w:t xml:space="preserve">In this time of great challenge and uncertainty, Dober plays a critical role in combating COVID-19. We are taking extra precautions to ensure the safety of our employees and our community in order to continue this fight. </w:t>
      </w:r>
    </w:p>
    <w:p w14:paraId="66FEF0B5" w14:textId="77777777" w:rsidR="006F110F" w:rsidRDefault="006F110F" w:rsidP="006F110F">
      <w:pPr>
        <w:spacing w:after="0" w:line="240" w:lineRule="auto"/>
      </w:pPr>
    </w:p>
    <w:p w14:paraId="3FD323C9" w14:textId="34582922" w:rsidR="006F110F" w:rsidRDefault="006F110F" w:rsidP="006F110F">
      <w:pPr>
        <w:spacing w:after="0" w:line="240" w:lineRule="auto"/>
      </w:pPr>
      <w:r>
        <w:t>Yours sincerely,</w:t>
      </w:r>
    </w:p>
    <w:p w14:paraId="2210A260" w14:textId="77777777" w:rsidR="006F110F" w:rsidRDefault="006F110F" w:rsidP="006F110F">
      <w:pPr>
        <w:spacing w:after="0" w:line="240" w:lineRule="auto"/>
      </w:pPr>
    </w:p>
    <w:p w14:paraId="7331F3DF" w14:textId="7AB2450A" w:rsidR="006F110F" w:rsidRDefault="006F110F" w:rsidP="006F110F">
      <w:pPr>
        <w:tabs>
          <w:tab w:val="left" w:pos="6898"/>
        </w:tabs>
        <w:spacing w:after="0" w:line="240" w:lineRule="auto"/>
      </w:pPr>
      <w:r>
        <w:tab/>
      </w:r>
    </w:p>
    <w:p w14:paraId="5E65984A" w14:textId="77777777" w:rsidR="006F110F" w:rsidRDefault="006F110F" w:rsidP="006F110F">
      <w:pPr>
        <w:spacing w:after="0" w:line="240" w:lineRule="auto"/>
      </w:pPr>
      <w:r>
        <w:t>Chris Dobrez</w:t>
      </w:r>
    </w:p>
    <w:p w14:paraId="7A902679" w14:textId="77777777" w:rsidR="006F110F" w:rsidRDefault="006F110F" w:rsidP="006F110F">
      <w:pPr>
        <w:spacing w:after="0" w:line="240" w:lineRule="auto"/>
      </w:pPr>
      <w:r>
        <w:t>President</w:t>
      </w:r>
    </w:p>
    <w:p w14:paraId="0720D6C3" w14:textId="77777777" w:rsidR="006F110F" w:rsidRDefault="006F110F" w:rsidP="006F110F">
      <w:pPr>
        <w:spacing w:after="0" w:line="240" w:lineRule="auto"/>
      </w:pPr>
      <w:r>
        <w:t>Dober</w:t>
      </w:r>
    </w:p>
    <w:p w14:paraId="11DBB269" w14:textId="77777777" w:rsidR="006F110F" w:rsidRDefault="006F110F" w:rsidP="006F110F">
      <w:pPr>
        <w:spacing w:after="0" w:line="240" w:lineRule="auto"/>
      </w:pPr>
    </w:p>
    <w:p w14:paraId="79235B6C" w14:textId="77777777" w:rsidR="006F110F" w:rsidRDefault="006F110F" w:rsidP="00D9545C">
      <w:pPr>
        <w:spacing w:after="0" w:line="240" w:lineRule="auto"/>
      </w:pPr>
    </w:p>
    <w:sectPr w:rsidR="006F11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D0708" w14:textId="77777777" w:rsidR="007806E8" w:rsidRDefault="007806E8" w:rsidP="006F110F">
      <w:pPr>
        <w:spacing w:after="0" w:line="240" w:lineRule="auto"/>
      </w:pPr>
      <w:r>
        <w:separator/>
      </w:r>
    </w:p>
  </w:endnote>
  <w:endnote w:type="continuationSeparator" w:id="0">
    <w:p w14:paraId="19AEDE2B" w14:textId="77777777" w:rsidR="007806E8" w:rsidRDefault="007806E8" w:rsidP="006F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2F497" w14:textId="77777777" w:rsidR="007806E8" w:rsidRDefault="007806E8" w:rsidP="006F110F">
      <w:pPr>
        <w:spacing w:after="0" w:line="240" w:lineRule="auto"/>
      </w:pPr>
      <w:r>
        <w:separator/>
      </w:r>
    </w:p>
  </w:footnote>
  <w:footnote w:type="continuationSeparator" w:id="0">
    <w:p w14:paraId="2E3CCBE9" w14:textId="77777777" w:rsidR="007806E8" w:rsidRDefault="007806E8" w:rsidP="006F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AE9A" w14:textId="789419C5" w:rsidR="006F110F" w:rsidRDefault="006F110F">
    <w:pPr>
      <w:pStyle w:val="Header"/>
    </w:pPr>
    <w:r>
      <w:rPr>
        <w:noProof/>
      </w:rPr>
      <w:drawing>
        <wp:inline distT="0" distB="0" distL="0" distR="0" wp14:anchorId="64AD89AF" wp14:editId="7087E6CC">
          <wp:extent cx="2281518" cy="505188"/>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922" cy="5190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90563"/>
    <w:multiLevelType w:val="hybridMultilevel"/>
    <w:tmpl w:val="53962488"/>
    <w:lvl w:ilvl="0" w:tplc="8C5067B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5C"/>
    <w:rsid w:val="006657ED"/>
    <w:rsid w:val="006F110F"/>
    <w:rsid w:val="007806E8"/>
    <w:rsid w:val="007B300B"/>
    <w:rsid w:val="007C54A3"/>
    <w:rsid w:val="008F5F90"/>
    <w:rsid w:val="00A95E56"/>
    <w:rsid w:val="00D9545C"/>
    <w:rsid w:val="00D965E6"/>
    <w:rsid w:val="00DD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1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45C"/>
    <w:pPr>
      <w:ind w:left="720"/>
      <w:contextualSpacing/>
    </w:pPr>
  </w:style>
  <w:style w:type="character" w:styleId="Hyperlink">
    <w:name w:val="Hyperlink"/>
    <w:basedOn w:val="DefaultParagraphFont"/>
    <w:uiPriority w:val="99"/>
    <w:unhideWhenUsed/>
    <w:rsid w:val="006F110F"/>
    <w:rPr>
      <w:color w:val="0563C1" w:themeColor="hyperlink"/>
      <w:u w:val="single"/>
    </w:rPr>
  </w:style>
  <w:style w:type="paragraph" w:styleId="Header">
    <w:name w:val="header"/>
    <w:basedOn w:val="Normal"/>
    <w:link w:val="HeaderChar"/>
    <w:uiPriority w:val="99"/>
    <w:unhideWhenUsed/>
    <w:rsid w:val="006F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10F"/>
  </w:style>
  <w:style w:type="paragraph" w:styleId="Footer">
    <w:name w:val="footer"/>
    <w:basedOn w:val="Normal"/>
    <w:link w:val="FooterChar"/>
    <w:uiPriority w:val="99"/>
    <w:unhideWhenUsed/>
    <w:rsid w:val="006F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2020-03-22T00:37:00Z</dcterms:created>
  <dcterms:modified xsi:type="dcterms:W3CDTF">2020-03-22T00:42:00Z</dcterms:modified>
</cp:coreProperties>
</file>